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84D" w:rsidRDefault="007F4452" w:rsidP="00412CB5">
      <w:pPr>
        <w:jc w:val="center"/>
        <w:rPr>
          <w:rFonts w:ascii="Times New Roman" w:hAnsi="Times New Roman"/>
          <w:b/>
          <w:i/>
          <w:color w:val="00B0F0"/>
          <w:sz w:val="24"/>
          <w:szCs w:val="24"/>
        </w:rPr>
      </w:pPr>
      <w:r w:rsidRPr="007F4452">
        <w:rPr>
          <w:noProof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214.65pt;margin-top:-40.95pt;width:331.5pt;height:64.7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" opacity=".5" offset="1pt"/>
            <v:textbox style="mso-next-textbox:#_x0000_s1026">
              <w:txbxContent>
                <w:p w:rsidR="0090084D" w:rsidRPr="00C05E08" w:rsidRDefault="004170F4" w:rsidP="00412CB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i/>
                      <w:sz w:val="48"/>
                      <w:szCs w:val="48"/>
                    </w:rPr>
                  </w:pPr>
                  <w:r w:rsidRPr="00C05E08">
                    <w:rPr>
                      <w:rFonts w:ascii="Times New Roman" w:hAnsi="Times New Roman"/>
                      <w:b/>
                      <w:i/>
                      <w:sz w:val="48"/>
                      <w:szCs w:val="48"/>
                    </w:rPr>
                    <w:t>Колонка редактора</w:t>
                  </w:r>
                </w:p>
                <w:p w:rsidR="0090084D" w:rsidRPr="004170F4" w:rsidRDefault="0090084D" w:rsidP="00412CB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56"/>
                      <w:szCs w:val="56"/>
                    </w:rPr>
                  </w:pPr>
                </w:p>
                <w:p w:rsidR="0090084D" w:rsidRPr="00C74FDF" w:rsidRDefault="0090084D" w:rsidP="00412CB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Pr="007F4452">
        <w:rPr>
          <w:rFonts w:ascii="Times New Roman" w:hAnsi="Times New Roman"/>
          <w:b/>
          <w:i/>
          <w:noProof/>
          <w:color w:val="00B0F0"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2" o:spid="_x0000_i1025" type="#_x0000_t75" style="width:129pt;height:99.75pt;visibility:visible">
            <v:imagedata r:id="rId7" o:title=""/>
          </v:shape>
        </w:pict>
      </w:r>
    </w:p>
    <w:p w:rsidR="004170F4" w:rsidRPr="00C60897" w:rsidRDefault="004170F4" w:rsidP="00FD0545">
      <w:pPr>
        <w:pStyle w:val="a3"/>
        <w:shd w:val="clear" w:color="auto" w:fill="FBFBFB"/>
        <w:spacing w:before="0" w:beforeAutospacing="0" w:after="0" w:afterAutospacing="0" w:line="360" w:lineRule="atLeast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</w:p>
    <w:p w:rsidR="004365AC" w:rsidRDefault="00F25D5D" w:rsidP="004365AC">
      <w:pPr>
        <w:pStyle w:val="1"/>
        <w:shd w:val="clear" w:color="auto" w:fill="FFFFFF"/>
        <w:spacing w:before="0" w:after="150" w:line="540" w:lineRule="atLeast"/>
        <w:jc w:val="center"/>
        <w:rPr>
          <w:rFonts w:ascii="Times New Roman" w:hAnsi="Times New Roman"/>
          <w:i/>
          <w:color w:val="FF0000"/>
          <w:spacing w:val="2"/>
          <w:sz w:val="36"/>
          <w:szCs w:val="36"/>
        </w:rPr>
      </w:pPr>
      <w:r w:rsidRPr="001B76CB">
        <w:rPr>
          <w:rFonts w:ascii="Times New Roman" w:hAnsi="Times New Roman"/>
          <w:i/>
          <w:color w:val="FF0000"/>
          <w:spacing w:val="2"/>
          <w:sz w:val="52"/>
          <w:szCs w:val="52"/>
        </w:rPr>
        <w:t>8 марта</w:t>
      </w:r>
      <w:r w:rsidR="004365AC" w:rsidRPr="00F25D5D">
        <w:rPr>
          <w:rFonts w:ascii="Times New Roman" w:hAnsi="Times New Roman"/>
          <w:i/>
          <w:color w:val="FF0000"/>
          <w:spacing w:val="2"/>
          <w:sz w:val="36"/>
          <w:szCs w:val="36"/>
        </w:rPr>
        <w:t xml:space="preserve"> </w:t>
      </w:r>
      <w:r w:rsidRPr="00F25D5D">
        <w:rPr>
          <w:rFonts w:ascii="Times New Roman" w:hAnsi="Times New Roman"/>
          <w:i/>
          <w:color w:val="FF0000"/>
          <w:spacing w:val="2"/>
          <w:sz w:val="36"/>
          <w:szCs w:val="36"/>
        </w:rPr>
        <w:t>–</w:t>
      </w:r>
      <w:r w:rsidR="004365AC" w:rsidRPr="00F25D5D">
        <w:rPr>
          <w:rFonts w:ascii="Times New Roman" w:hAnsi="Times New Roman"/>
          <w:i/>
          <w:color w:val="FF0000"/>
          <w:spacing w:val="2"/>
          <w:sz w:val="36"/>
          <w:szCs w:val="36"/>
        </w:rPr>
        <w:t xml:space="preserve"> </w:t>
      </w:r>
      <w:r w:rsidRPr="00F25D5D">
        <w:rPr>
          <w:rFonts w:ascii="Times New Roman" w:hAnsi="Times New Roman"/>
          <w:i/>
          <w:color w:val="FF0000"/>
          <w:spacing w:val="2"/>
          <w:sz w:val="36"/>
          <w:szCs w:val="36"/>
        </w:rPr>
        <w:t>Международный женский день</w:t>
      </w:r>
      <w:r w:rsidR="004365AC" w:rsidRPr="00F25D5D">
        <w:rPr>
          <w:rFonts w:ascii="Times New Roman" w:hAnsi="Times New Roman"/>
          <w:i/>
          <w:color w:val="FF0000"/>
          <w:spacing w:val="2"/>
          <w:sz w:val="36"/>
          <w:szCs w:val="36"/>
        </w:rPr>
        <w:t>.</w:t>
      </w:r>
    </w:p>
    <w:p w:rsidR="00326BD3" w:rsidRPr="00326BD3" w:rsidRDefault="00326BD3" w:rsidP="00326BD3"/>
    <w:p w:rsidR="001B76CB" w:rsidRPr="001B76CB" w:rsidRDefault="007F4452" w:rsidP="001B76CB">
      <w:pPr>
        <w:jc w:val="center"/>
      </w:pPr>
      <w:r>
        <w:pict>
          <v:shape id="_x0000_i1026" type="#_x0000_t75" style="width:240.75pt;height:135pt">
            <v:imagedata r:id="rId8" o:title="C6BA7B19"/>
          </v:shape>
        </w:pict>
      </w:r>
    </w:p>
    <w:p w:rsidR="001B76CB" w:rsidRPr="00326BD3" w:rsidRDefault="00F25D5D" w:rsidP="00F25D5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  <w:r w:rsidRPr="001B76CB">
        <w:rPr>
          <w:rFonts w:ascii="Times New Roman" w:hAnsi="Times New Roman"/>
          <w:sz w:val="28"/>
          <w:szCs w:val="28"/>
        </w:rPr>
        <w:t xml:space="preserve">Первый весенний месяц традиционно ассоциируется с Международным женским днем, который </w:t>
      </w:r>
      <w:r w:rsidR="001B76CB">
        <w:rPr>
          <w:rFonts w:ascii="Times New Roman" w:hAnsi="Times New Roman"/>
          <w:sz w:val="28"/>
          <w:szCs w:val="28"/>
        </w:rPr>
        <w:t xml:space="preserve">в России </w:t>
      </w:r>
      <w:r w:rsidRPr="001B76CB">
        <w:rPr>
          <w:rFonts w:ascii="Times New Roman" w:hAnsi="Times New Roman"/>
          <w:sz w:val="28"/>
          <w:szCs w:val="28"/>
        </w:rPr>
        <w:t>отмечается уже больше века. Изначальная суть праздника совершенно непохожа на то, как он понимается сейчас. Тем не менее это важный день для каждой женщины. Это теплый и светлый праздник, сопровождающийся улыбками, поздравлениями и общей женской солидарностью.</w:t>
      </w:r>
      <w:r w:rsidR="00326BD3">
        <w:rPr>
          <w:rFonts w:ascii="Times New Roman" w:hAnsi="Times New Roman"/>
          <w:sz w:val="28"/>
          <w:szCs w:val="28"/>
        </w:rPr>
        <w:t xml:space="preserve"> </w:t>
      </w:r>
      <w:r w:rsidRPr="00F25D5D">
        <w:rPr>
          <w:rFonts w:ascii="Times New Roman" w:hAnsi="Times New Roman"/>
          <w:sz w:val="28"/>
          <w:szCs w:val="28"/>
        </w:rPr>
        <w:t>Ежегодно Международный женский день празднуется 8 марта. Дата не меняется и не зависит ни от каких факторов.</w:t>
      </w:r>
    </w:p>
    <w:p w:rsidR="001B76CB" w:rsidRDefault="001B76CB" w:rsidP="00F25D5D">
      <w:pPr>
        <w:spacing w:line="360" w:lineRule="auto"/>
        <w:jc w:val="both"/>
        <w:rPr>
          <w:rFonts w:ascii="Times New Roman" w:hAnsi="Times New Roman"/>
          <w:color w:val="333333"/>
          <w:spacing w:val="3"/>
          <w:sz w:val="28"/>
          <w:szCs w:val="28"/>
        </w:rPr>
      </w:pPr>
    </w:p>
    <w:p w:rsidR="005218E8" w:rsidRDefault="005218E8" w:rsidP="00F25D5D">
      <w:pPr>
        <w:spacing w:line="360" w:lineRule="auto"/>
        <w:jc w:val="both"/>
        <w:rPr>
          <w:rFonts w:ascii="Times New Roman" w:hAnsi="Times New Roman"/>
          <w:color w:val="333333"/>
          <w:spacing w:val="3"/>
          <w:sz w:val="28"/>
          <w:szCs w:val="28"/>
        </w:rPr>
      </w:pPr>
    </w:p>
    <w:p w:rsidR="00326BD3" w:rsidRDefault="00326BD3" w:rsidP="00F25D5D">
      <w:pPr>
        <w:spacing w:line="360" w:lineRule="auto"/>
        <w:jc w:val="both"/>
        <w:rPr>
          <w:rFonts w:ascii="Times New Roman" w:hAnsi="Times New Roman"/>
          <w:color w:val="333333"/>
          <w:spacing w:val="3"/>
          <w:sz w:val="28"/>
          <w:szCs w:val="28"/>
        </w:rPr>
      </w:pPr>
    </w:p>
    <w:p w:rsidR="00326BD3" w:rsidRDefault="00326BD3" w:rsidP="00F25D5D">
      <w:pPr>
        <w:spacing w:line="360" w:lineRule="auto"/>
        <w:jc w:val="both"/>
        <w:rPr>
          <w:rFonts w:ascii="Times New Roman" w:hAnsi="Times New Roman"/>
          <w:color w:val="333333"/>
          <w:spacing w:val="3"/>
          <w:sz w:val="28"/>
          <w:szCs w:val="28"/>
        </w:rPr>
      </w:pPr>
    </w:p>
    <w:p w:rsidR="005218E8" w:rsidRPr="005218E8" w:rsidRDefault="005218E8" w:rsidP="005218E8">
      <w:pPr>
        <w:spacing w:line="360" w:lineRule="auto"/>
        <w:jc w:val="center"/>
        <w:rPr>
          <w:rFonts w:ascii="Times New Roman" w:hAnsi="Times New Roman"/>
          <w:b/>
          <w:i/>
          <w:color w:val="7030A0"/>
          <w:spacing w:val="3"/>
          <w:sz w:val="28"/>
          <w:szCs w:val="28"/>
        </w:rPr>
      </w:pPr>
      <w:r w:rsidRPr="005218E8">
        <w:rPr>
          <w:rFonts w:ascii="Times New Roman" w:hAnsi="Times New Roman"/>
          <w:b/>
          <w:i/>
          <w:color w:val="7030A0"/>
          <w:spacing w:val="3"/>
          <w:sz w:val="28"/>
          <w:szCs w:val="28"/>
        </w:rPr>
        <w:t>История праздника.</w:t>
      </w:r>
    </w:p>
    <w:p w:rsidR="00326BD3" w:rsidRDefault="005218E8" w:rsidP="00F25D5D">
      <w:pPr>
        <w:spacing w:line="360" w:lineRule="auto"/>
        <w:jc w:val="both"/>
        <w:rPr>
          <w:rFonts w:ascii="Times New Roman" w:hAnsi="Times New Roman"/>
          <w:color w:val="333333"/>
          <w:spacing w:val="3"/>
          <w:sz w:val="28"/>
          <w:szCs w:val="28"/>
        </w:rPr>
      </w:pPr>
      <w:r>
        <w:rPr>
          <w:rFonts w:ascii="Times New Roman" w:hAnsi="Times New Roman"/>
          <w:color w:val="333333"/>
          <w:spacing w:val="3"/>
          <w:sz w:val="28"/>
          <w:szCs w:val="28"/>
        </w:rPr>
        <w:t xml:space="preserve">     </w:t>
      </w:r>
      <w:r w:rsidRPr="005218E8">
        <w:rPr>
          <w:rFonts w:ascii="Times New Roman" w:hAnsi="Times New Roman"/>
          <w:color w:val="333333"/>
          <w:spacing w:val="3"/>
          <w:sz w:val="28"/>
          <w:szCs w:val="28"/>
        </w:rPr>
        <w:t>Условным началом истории Международного женского дня считается 8 марта 1857 года. В этот день в </w:t>
      </w:r>
      <w:hyperlink r:id="rId9" w:tgtFrame="_blank" w:history="1">
        <w:r w:rsidRPr="005218E8">
          <w:rPr>
            <w:rStyle w:val="a4"/>
            <w:rFonts w:ascii="Times New Roman" w:hAnsi="Times New Roman"/>
            <w:color w:val="auto"/>
            <w:spacing w:val="3"/>
            <w:sz w:val="28"/>
            <w:szCs w:val="28"/>
            <w:u w:val="none"/>
          </w:rPr>
          <w:t>Нью-Йорке</w:t>
        </w:r>
      </w:hyperlink>
      <w:r w:rsidRPr="005218E8">
        <w:rPr>
          <w:rFonts w:ascii="Times New Roman" w:hAnsi="Times New Roman"/>
          <w:color w:val="333333"/>
          <w:spacing w:val="3"/>
          <w:sz w:val="28"/>
          <w:szCs w:val="28"/>
        </w:rPr>
        <w:t> состоялся "марш пустых кастрюль", организованный женщинами, трудящимися в текстильной промышленности. Таким образом они хотели привлечь внимание властей к тяжелым условиям труда и низким зарплатам и открыто выступить за равноправие. Уже гораздо позднее, в 1908 году, история повторилась. Женщины предъявляли все те же требования, что и 50 лет назад: иметь избирательное право и работать в достойных условиях. Случилось это в последний день февраля. Демонстрация закончилась столкновением с полицейскими, которые разогнали митингующих</w:t>
      </w:r>
      <w:r>
        <w:rPr>
          <w:rFonts w:ascii="Times New Roman" w:hAnsi="Times New Roman"/>
          <w:color w:val="333333"/>
          <w:spacing w:val="3"/>
          <w:sz w:val="28"/>
          <w:szCs w:val="28"/>
        </w:rPr>
        <w:t xml:space="preserve">. </w:t>
      </w:r>
      <w:r w:rsidRPr="005218E8">
        <w:rPr>
          <w:rFonts w:ascii="Times New Roman" w:hAnsi="Times New Roman"/>
          <w:color w:val="333333"/>
          <w:spacing w:val="3"/>
          <w:sz w:val="28"/>
          <w:szCs w:val="28"/>
        </w:rPr>
        <w:t xml:space="preserve">Клара Цеткин, которая являлась активисткой международного социал-демократического движения, вдохновилась опытом американских работниц в борьбе за равноправие и предложила выбрать один день в году, </w:t>
      </w:r>
      <w:r w:rsidRPr="005218E8">
        <w:rPr>
          <w:rFonts w:ascii="Times New Roman" w:hAnsi="Times New Roman"/>
          <w:color w:val="333333"/>
          <w:spacing w:val="3"/>
          <w:sz w:val="28"/>
          <w:szCs w:val="28"/>
        </w:rPr>
        <w:lastRenderedPageBreak/>
        <w:t xml:space="preserve">когда женщины будут открыто привлекать внимание к своим проблемам не только внутри своих городов и стран, но и во всем мире. </w:t>
      </w:r>
      <w:r>
        <w:rPr>
          <w:rFonts w:ascii="Times New Roman" w:hAnsi="Times New Roman"/>
          <w:color w:val="333333"/>
          <w:spacing w:val="3"/>
          <w:sz w:val="28"/>
          <w:szCs w:val="28"/>
        </w:rPr>
        <w:t>Н</w:t>
      </w:r>
      <w:r w:rsidRPr="005218E8">
        <w:rPr>
          <w:rFonts w:ascii="Times New Roman" w:hAnsi="Times New Roman"/>
          <w:color w:val="333333"/>
          <w:spacing w:val="3"/>
          <w:sz w:val="28"/>
          <w:szCs w:val="28"/>
        </w:rPr>
        <w:t xml:space="preserve">а II международной конференции женщин-социалисток </w:t>
      </w:r>
      <w:r w:rsidRPr="005218E8">
        <w:rPr>
          <w:rFonts w:ascii="Times New Roman" w:hAnsi="Times New Roman"/>
          <w:spacing w:val="3"/>
          <w:sz w:val="28"/>
          <w:szCs w:val="28"/>
        </w:rPr>
        <w:t>в </w:t>
      </w:r>
      <w:hyperlink r:id="rId10" w:tgtFrame="_blank" w:history="1">
        <w:r w:rsidRPr="005218E8">
          <w:rPr>
            <w:rStyle w:val="a4"/>
            <w:rFonts w:ascii="Times New Roman" w:hAnsi="Times New Roman"/>
            <w:color w:val="auto"/>
            <w:spacing w:val="3"/>
            <w:sz w:val="28"/>
            <w:szCs w:val="28"/>
            <w:u w:val="none"/>
          </w:rPr>
          <w:t>Дании</w:t>
        </w:r>
      </w:hyperlink>
      <w:r w:rsidRPr="005218E8">
        <w:rPr>
          <w:rFonts w:ascii="Times New Roman" w:hAnsi="Times New Roman"/>
          <w:spacing w:val="3"/>
          <w:sz w:val="28"/>
          <w:szCs w:val="28"/>
        </w:rPr>
        <w:t>, в </w:t>
      </w:r>
      <w:hyperlink r:id="rId11" w:tgtFrame="_blank" w:history="1">
        <w:r w:rsidRPr="005218E8">
          <w:rPr>
            <w:rStyle w:val="a4"/>
            <w:rFonts w:ascii="Times New Roman" w:hAnsi="Times New Roman"/>
            <w:color w:val="auto"/>
            <w:spacing w:val="3"/>
            <w:sz w:val="28"/>
            <w:szCs w:val="28"/>
            <w:u w:val="none"/>
          </w:rPr>
          <w:t>Копенгагене</w:t>
        </w:r>
      </w:hyperlink>
      <w:r>
        <w:rPr>
          <w:rFonts w:ascii="Times New Roman" w:hAnsi="Times New Roman"/>
          <w:color w:val="333333"/>
          <w:spacing w:val="3"/>
          <w:sz w:val="28"/>
          <w:szCs w:val="28"/>
        </w:rPr>
        <w:t xml:space="preserve"> </w:t>
      </w:r>
      <w:r w:rsidRPr="005218E8">
        <w:rPr>
          <w:rFonts w:ascii="Times New Roman" w:hAnsi="Times New Roman"/>
          <w:color w:val="333333"/>
          <w:spacing w:val="3"/>
          <w:sz w:val="28"/>
          <w:szCs w:val="28"/>
        </w:rPr>
        <w:t>прошло голосование за учреждение Международного дня солидарности трудящихся женщин в борьбе за экономическое, социальное и политическое равноправие.</w:t>
      </w:r>
      <w:r>
        <w:rPr>
          <w:rFonts w:ascii="Times New Roman" w:hAnsi="Times New Roman"/>
          <w:color w:val="333333"/>
          <w:spacing w:val="3"/>
          <w:sz w:val="28"/>
          <w:szCs w:val="28"/>
        </w:rPr>
        <w:t xml:space="preserve">     </w:t>
      </w:r>
      <w:r w:rsidRPr="005218E8">
        <w:rPr>
          <w:rFonts w:ascii="Times New Roman" w:hAnsi="Times New Roman"/>
          <w:color w:val="333333"/>
          <w:spacing w:val="3"/>
          <w:sz w:val="28"/>
          <w:szCs w:val="28"/>
        </w:rPr>
        <w:t>Впоследствии в течение нескольких лет Международный женский день отмечался в разные даты. Например, в 1911-м он прошел 19 марта, в 1912 году пришелся на 12 мая, а в 1914-м – на 8 марта.</w:t>
      </w:r>
      <w:r>
        <w:rPr>
          <w:rFonts w:ascii="Times New Roman" w:hAnsi="Times New Roman"/>
          <w:color w:val="333333"/>
          <w:spacing w:val="3"/>
          <w:sz w:val="28"/>
          <w:szCs w:val="28"/>
        </w:rPr>
        <w:t xml:space="preserve"> </w:t>
      </w:r>
      <w:r w:rsidR="00F25D5D" w:rsidRPr="00F25D5D">
        <w:rPr>
          <w:rFonts w:ascii="Times New Roman" w:hAnsi="Times New Roman"/>
          <w:color w:val="333333"/>
          <w:spacing w:val="3"/>
          <w:sz w:val="28"/>
          <w:szCs w:val="28"/>
        </w:rPr>
        <w:t>1975 год стал Международным годом женщин, и именно он прочно закрепил 8 марта в качестве Международного женского дня.</w:t>
      </w:r>
    </w:p>
    <w:p w:rsidR="00F25D5D" w:rsidRPr="001B76CB" w:rsidRDefault="001B76CB" w:rsidP="00F25D5D">
      <w:pPr>
        <w:spacing w:line="360" w:lineRule="auto"/>
        <w:jc w:val="both"/>
        <w:rPr>
          <w:rFonts w:ascii="Times New Roman" w:hAnsi="Times New Roman"/>
          <w:b/>
          <w:i/>
          <w:spacing w:val="3"/>
          <w:sz w:val="28"/>
          <w:szCs w:val="28"/>
        </w:rPr>
      </w:pPr>
      <w:r>
        <w:rPr>
          <w:rFonts w:ascii="Times New Roman" w:hAnsi="Times New Roman"/>
          <w:spacing w:val="3"/>
          <w:sz w:val="28"/>
          <w:szCs w:val="28"/>
        </w:rPr>
        <w:t xml:space="preserve">     </w:t>
      </w:r>
      <w:r w:rsidR="00F25D5D" w:rsidRPr="00F25D5D">
        <w:rPr>
          <w:rFonts w:ascii="Times New Roman" w:hAnsi="Times New Roman"/>
          <w:b/>
          <w:spacing w:val="3"/>
          <w:sz w:val="28"/>
          <w:szCs w:val="28"/>
        </w:rPr>
        <w:t>В России</w:t>
      </w:r>
      <w:r w:rsidR="00F25D5D" w:rsidRPr="00F25D5D">
        <w:rPr>
          <w:rFonts w:ascii="Times New Roman" w:hAnsi="Times New Roman"/>
          <w:spacing w:val="3"/>
          <w:sz w:val="28"/>
          <w:szCs w:val="28"/>
        </w:rPr>
        <w:t xml:space="preserve"> "женский день" в первый раз состоялся 2 марта в 1913 году, случилось это в </w:t>
      </w:r>
      <w:hyperlink r:id="rId12" w:tgtFrame="_blank" w:history="1">
        <w:r w:rsidR="00F25D5D" w:rsidRPr="00F25D5D">
          <w:rPr>
            <w:rStyle w:val="a4"/>
            <w:rFonts w:ascii="Times New Roman" w:hAnsi="Times New Roman"/>
            <w:color w:val="auto"/>
            <w:spacing w:val="3"/>
            <w:sz w:val="28"/>
            <w:szCs w:val="28"/>
            <w:u w:val="none"/>
          </w:rPr>
          <w:t>Петербурге</w:t>
        </w:r>
      </w:hyperlink>
      <w:r w:rsidR="00F25D5D" w:rsidRPr="00F25D5D">
        <w:rPr>
          <w:rFonts w:ascii="Times New Roman" w:hAnsi="Times New Roman"/>
          <w:spacing w:val="3"/>
          <w:sz w:val="28"/>
          <w:szCs w:val="28"/>
        </w:rPr>
        <w:t>, а в 1914 году его перенесли на 23 февраля (8 марта по новому стилю).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 w:rsidR="00F25D5D" w:rsidRPr="001B76CB">
        <w:rPr>
          <w:rFonts w:ascii="Times New Roman" w:hAnsi="Times New Roman"/>
          <w:spacing w:val="3"/>
          <w:sz w:val="28"/>
          <w:szCs w:val="28"/>
        </w:rPr>
        <w:t>8 марта 1965 года Указом Президиума Верховного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 w:rsidR="00F25D5D" w:rsidRPr="001B76CB">
        <w:rPr>
          <w:rFonts w:ascii="Times New Roman" w:hAnsi="Times New Roman"/>
          <w:spacing w:val="3"/>
          <w:sz w:val="28"/>
          <w:szCs w:val="28"/>
        </w:rPr>
        <w:t>Совета </w:t>
      </w:r>
      <w:hyperlink r:id="rId13" w:tgtFrame="_blank" w:history="1">
        <w:r w:rsidR="00F25D5D" w:rsidRPr="001B76CB">
          <w:rPr>
            <w:rStyle w:val="a4"/>
            <w:rFonts w:ascii="Times New Roman" w:hAnsi="Times New Roman"/>
            <w:color w:val="auto"/>
            <w:spacing w:val="3"/>
            <w:sz w:val="28"/>
            <w:szCs w:val="28"/>
            <w:u w:val="none"/>
          </w:rPr>
          <w:t>СССР</w:t>
        </w:r>
      </w:hyperlink>
      <w:r w:rsidR="00F25D5D" w:rsidRPr="001B76CB">
        <w:rPr>
          <w:rFonts w:ascii="Times New Roman" w:hAnsi="Times New Roman"/>
          <w:spacing w:val="3"/>
          <w:sz w:val="28"/>
          <w:szCs w:val="28"/>
        </w:rPr>
        <w:t xml:space="preserve"> Международный женский день был объявлен официальным выходным. Советский Союз на протяжении долгого времени оставался </w:t>
      </w:r>
      <w:r w:rsidR="00F25D5D" w:rsidRPr="001B76CB">
        <w:rPr>
          <w:rFonts w:ascii="Times New Roman" w:hAnsi="Times New Roman"/>
          <w:spacing w:val="3"/>
          <w:sz w:val="28"/>
          <w:szCs w:val="28"/>
        </w:rPr>
        <w:lastRenderedPageBreak/>
        <w:t xml:space="preserve">единственной европейской страной, где 8 марта считался официальным государственным праздником. С середины 1980-х гг. постепенно началась деполитизация Женского дня и уже к 90-м </w:t>
      </w:r>
      <w:r>
        <w:rPr>
          <w:rFonts w:ascii="Times New Roman" w:hAnsi="Times New Roman"/>
          <w:spacing w:val="3"/>
          <w:sz w:val="28"/>
          <w:szCs w:val="28"/>
        </w:rPr>
        <w:t>годам</w:t>
      </w:r>
      <w:r w:rsidR="00F25D5D" w:rsidRPr="001B76CB">
        <w:rPr>
          <w:rFonts w:ascii="Times New Roman" w:hAnsi="Times New Roman"/>
          <w:spacing w:val="3"/>
          <w:sz w:val="28"/>
          <w:szCs w:val="28"/>
        </w:rPr>
        <w:t xml:space="preserve"> борьба за равноправие ушла на второй план. </w:t>
      </w:r>
      <w:r w:rsidR="00F25D5D" w:rsidRPr="001B76CB">
        <w:rPr>
          <w:rFonts w:ascii="Times New Roman" w:hAnsi="Times New Roman"/>
          <w:b/>
          <w:i/>
          <w:spacing w:val="3"/>
          <w:sz w:val="28"/>
          <w:szCs w:val="28"/>
        </w:rPr>
        <w:t>Праздник стал праздником весны, красоты и всех женщин.</w:t>
      </w:r>
    </w:p>
    <w:p w:rsidR="00F25D5D" w:rsidRPr="00F25D5D" w:rsidRDefault="00F25D5D" w:rsidP="001B76CB">
      <w:pPr>
        <w:spacing w:line="360" w:lineRule="auto"/>
        <w:jc w:val="center"/>
        <w:rPr>
          <w:rFonts w:ascii="Times New Roman" w:hAnsi="Times New Roman"/>
          <w:b/>
          <w:bCs/>
          <w:i/>
          <w:color w:val="FF0000"/>
          <w:spacing w:val="3"/>
          <w:sz w:val="28"/>
          <w:szCs w:val="28"/>
        </w:rPr>
      </w:pPr>
      <w:r w:rsidRPr="00F25D5D">
        <w:rPr>
          <w:rFonts w:ascii="Times New Roman" w:hAnsi="Times New Roman"/>
          <w:b/>
          <w:bCs/>
          <w:i/>
          <w:color w:val="FF0000"/>
          <w:spacing w:val="3"/>
          <w:sz w:val="28"/>
          <w:szCs w:val="28"/>
        </w:rPr>
        <w:t>Традиции</w:t>
      </w:r>
      <w:r w:rsidR="001B76CB">
        <w:rPr>
          <w:rFonts w:ascii="Times New Roman" w:hAnsi="Times New Roman"/>
          <w:b/>
          <w:bCs/>
          <w:i/>
          <w:color w:val="FF0000"/>
          <w:spacing w:val="3"/>
          <w:sz w:val="28"/>
          <w:szCs w:val="28"/>
        </w:rPr>
        <w:t xml:space="preserve"> праздника.</w:t>
      </w:r>
    </w:p>
    <w:p w:rsidR="00F25D5D" w:rsidRPr="00F25D5D" w:rsidRDefault="001B76CB" w:rsidP="00F25D5D">
      <w:pPr>
        <w:spacing w:line="360" w:lineRule="auto"/>
        <w:jc w:val="both"/>
        <w:rPr>
          <w:rFonts w:ascii="Times New Roman" w:hAnsi="Times New Roman"/>
          <w:spacing w:val="3"/>
          <w:sz w:val="28"/>
          <w:szCs w:val="28"/>
        </w:rPr>
      </w:pPr>
      <w:r>
        <w:rPr>
          <w:rFonts w:ascii="Times New Roman" w:hAnsi="Times New Roman"/>
          <w:spacing w:val="3"/>
          <w:sz w:val="28"/>
          <w:szCs w:val="28"/>
        </w:rPr>
        <w:t xml:space="preserve">     </w:t>
      </w:r>
      <w:r w:rsidR="00F25D5D" w:rsidRPr="00F25D5D">
        <w:rPr>
          <w:rFonts w:ascii="Times New Roman" w:hAnsi="Times New Roman"/>
          <w:spacing w:val="3"/>
          <w:sz w:val="28"/>
          <w:szCs w:val="28"/>
        </w:rPr>
        <w:t>Определенных традиций, связанных с Международным женским днем, не сложилось. Сейчас в этот день всех женщин, независимо от их социального статуса и возраста, поздравляют коллеги и родственники, дарят подарки и освобождают от бытовых дел. Особое место в этом празднике занимают цветы. Традиционным подарком считаются веточка мимозы и букет из тюльпанов.</w:t>
      </w:r>
    </w:p>
    <w:p w:rsidR="0088021A" w:rsidRDefault="007F4452" w:rsidP="00E47903">
      <w:pPr>
        <w:spacing w:line="240" w:lineRule="auto"/>
        <w:jc w:val="center"/>
        <w:rPr>
          <w:rFonts w:ascii="Times New Roman" w:hAnsi="Times New Roman"/>
          <w:b/>
          <w:i/>
        </w:rPr>
      </w:pPr>
      <w:r>
        <w:fldChar w:fldCharType="begin"/>
      </w:r>
      <w:r w:rsidR="00326BD3">
        <w:instrText xml:space="preserve"> INCLUDEPICTURE "https://pibig.info/uploads/posts/2021-12/thumbs/1638992174_10-pibig-info-p-tyulpani-i-mimoza-priroda-krasivo-foto-12.jpg" \* MERGEFORMATINET </w:instrText>
      </w:r>
      <w:r>
        <w:fldChar w:fldCharType="separate"/>
      </w:r>
      <w:r>
        <w:fldChar w:fldCharType="begin"/>
      </w:r>
      <w:r w:rsidR="007F2FA5">
        <w:instrText xml:space="preserve"> INCLUDEPICTURE  "https://pibig.info/uploads/posts/2021-12/thumbs/1638992174_10-pibig-info-p-tyulpani-i-mimoza-priroda-krasivo-foto-12.jpg" \* MERGEFORMATINET </w:instrText>
      </w:r>
      <w:r>
        <w:fldChar w:fldCharType="separate"/>
      </w:r>
      <w:r w:rsidR="00C05E08">
        <w:pict>
          <v:shape id="_x0000_i1027" type="#_x0000_t75" alt="Тюльпаны и Мимоза - фото и картинки: 115 штук" style="width:252.75pt;height:175.5pt">
            <v:imagedata r:id="rId14" r:href="rId15"/>
          </v:shape>
        </w:pict>
      </w:r>
      <w:r>
        <w:fldChar w:fldCharType="end"/>
      </w:r>
      <w:r>
        <w:fldChar w:fldCharType="end"/>
      </w:r>
    </w:p>
    <w:p w:rsidR="00FF6924" w:rsidRDefault="00FF6924" w:rsidP="00E47903">
      <w:pPr>
        <w:spacing w:line="240" w:lineRule="auto"/>
        <w:jc w:val="center"/>
        <w:rPr>
          <w:rFonts w:ascii="Times New Roman" w:hAnsi="Times New Roman"/>
          <w:b/>
          <w:i/>
        </w:rPr>
      </w:pPr>
    </w:p>
    <w:p w:rsidR="0090084D" w:rsidRPr="00503C2E" w:rsidRDefault="0090084D" w:rsidP="00E47903">
      <w:pPr>
        <w:spacing w:line="240" w:lineRule="auto"/>
        <w:jc w:val="center"/>
        <w:rPr>
          <w:rFonts w:ascii="Times New Roman" w:hAnsi="Times New Roman"/>
          <w:b/>
          <w:i/>
        </w:rPr>
      </w:pPr>
      <w:bookmarkStart w:id="0" w:name="_GoBack"/>
      <w:bookmarkEnd w:id="0"/>
      <w:r>
        <w:rPr>
          <w:rFonts w:ascii="Times New Roman" w:hAnsi="Times New Roman"/>
          <w:b/>
          <w:i/>
        </w:rPr>
        <w:t>У</w:t>
      </w:r>
      <w:r w:rsidRPr="00503C2E">
        <w:rPr>
          <w:rFonts w:ascii="Times New Roman" w:hAnsi="Times New Roman"/>
          <w:b/>
          <w:i/>
        </w:rPr>
        <w:t>читель- лого</w:t>
      </w:r>
      <w:r w:rsidR="00C05E08">
        <w:rPr>
          <w:rFonts w:ascii="Times New Roman" w:hAnsi="Times New Roman"/>
          <w:b/>
          <w:i/>
        </w:rPr>
        <w:t>пед Поздеева Валентина Ивановна</w:t>
      </w:r>
    </w:p>
    <w:sectPr w:rsidR="0090084D" w:rsidRPr="00503C2E" w:rsidSect="00412CB5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type w:val="continuous"/>
      <w:pgSz w:w="11906" w:h="16838"/>
      <w:pgMar w:top="1134" w:right="424" w:bottom="568" w:left="56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70A0" w:rsidRDefault="006C70A0" w:rsidP="00592224">
      <w:pPr>
        <w:spacing w:after="0" w:line="240" w:lineRule="auto"/>
      </w:pPr>
      <w:r>
        <w:separator/>
      </w:r>
    </w:p>
  </w:endnote>
  <w:endnote w:type="continuationSeparator" w:id="0">
    <w:p w:rsidR="006C70A0" w:rsidRDefault="006C70A0" w:rsidP="005922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84D" w:rsidRDefault="0090084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84D" w:rsidRDefault="0090084D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84D" w:rsidRDefault="0090084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70A0" w:rsidRDefault="006C70A0" w:rsidP="00592224">
      <w:pPr>
        <w:spacing w:after="0" w:line="240" w:lineRule="auto"/>
      </w:pPr>
      <w:r>
        <w:separator/>
      </w:r>
    </w:p>
  </w:footnote>
  <w:footnote w:type="continuationSeparator" w:id="0">
    <w:p w:rsidR="006C70A0" w:rsidRDefault="006C70A0" w:rsidP="005922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84D" w:rsidRDefault="0090084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84D" w:rsidRDefault="0090084D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84D" w:rsidRDefault="0090084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501487"/>
    <w:multiLevelType w:val="multilevel"/>
    <w:tmpl w:val="644E7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8E840E5"/>
    <w:multiLevelType w:val="multilevel"/>
    <w:tmpl w:val="A2B8E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9794A47"/>
    <w:multiLevelType w:val="multilevel"/>
    <w:tmpl w:val="8814C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DDD22BD"/>
    <w:multiLevelType w:val="multilevel"/>
    <w:tmpl w:val="CD9C9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4959"/>
    <w:rsid w:val="000130D2"/>
    <w:rsid w:val="00017533"/>
    <w:rsid w:val="00031527"/>
    <w:rsid w:val="00085BBD"/>
    <w:rsid w:val="000F2949"/>
    <w:rsid w:val="00191B6B"/>
    <w:rsid w:val="001B1292"/>
    <w:rsid w:val="001B76CB"/>
    <w:rsid w:val="001D6A1F"/>
    <w:rsid w:val="00326BD3"/>
    <w:rsid w:val="00337FA5"/>
    <w:rsid w:val="00412CB5"/>
    <w:rsid w:val="004170F4"/>
    <w:rsid w:val="004365AC"/>
    <w:rsid w:val="00503C2E"/>
    <w:rsid w:val="005218E8"/>
    <w:rsid w:val="005346D2"/>
    <w:rsid w:val="00582C34"/>
    <w:rsid w:val="00592224"/>
    <w:rsid w:val="00620AA0"/>
    <w:rsid w:val="00653B6B"/>
    <w:rsid w:val="0068153C"/>
    <w:rsid w:val="0068323F"/>
    <w:rsid w:val="006B22E8"/>
    <w:rsid w:val="006C70A0"/>
    <w:rsid w:val="006E1F2C"/>
    <w:rsid w:val="007F2FA5"/>
    <w:rsid w:val="007F4452"/>
    <w:rsid w:val="008072B4"/>
    <w:rsid w:val="00856B02"/>
    <w:rsid w:val="0088021A"/>
    <w:rsid w:val="00895944"/>
    <w:rsid w:val="008B79DA"/>
    <w:rsid w:val="0090084D"/>
    <w:rsid w:val="00904B90"/>
    <w:rsid w:val="00925447"/>
    <w:rsid w:val="00A51A20"/>
    <w:rsid w:val="00AC6BEA"/>
    <w:rsid w:val="00BB4959"/>
    <w:rsid w:val="00BD57A9"/>
    <w:rsid w:val="00BF2A29"/>
    <w:rsid w:val="00C05E08"/>
    <w:rsid w:val="00C1588F"/>
    <w:rsid w:val="00C74FDF"/>
    <w:rsid w:val="00CA77F7"/>
    <w:rsid w:val="00D34959"/>
    <w:rsid w:val="00D5348F"/>
    <w:rsid w:val="00DA5C9C"/>
    <w:rsid w:val="00DD4057"/>
    <w:rsid w:val="00E47903"/>
    <w:rsid w:val="00E57025"/>
    <w:rsid w:val="00E80E55"/>
    <w:rsid w:val="00EA5B5D"/>
    <w:rsid w:val="00F25D5D"/>
    <w:rsid w:val="00F2689D"/>
    <w:rsid w:val="00F52C83"/>
    <w:rsid w:val="00FD0545"/>
    <w:rsid w:val="00FF6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9D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4365AC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link w:val="20"/>
    <w:uiPriority w:val="9"/>
    <w:qFormat/>
    <w:locked/>
    <w:rsid w:val="00DA5C9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/>
    </w:rPr>
  </w:style>
  <w:style w:type="paragraph" w:styleId="3">
    <w:name w:val="heading 3"/>
    <w:basedOn w:val="a"/>
    <w:link w:val="30"/>
    <w:uiPriority w:val="99"/>
    <w:qFormat/>
    <w:rsid w:val="00856B02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semiHidden/>
    <w:rsid w:val="00B90EFA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link w:val="3"/>
    <w:uiPriority w:val="99"/>
    <w:locked/>
    <w:rsid w:val="00856B02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rsid w:val="00856B0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uiPriority w:val="99"/>
    <w:rsid w:val="00856B02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semiHidden/>
    <w:rsid w:val="0059222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/>
    </w:rPr>
  </w:style>
  <w:style w:type="character" w:customStyle="1" w:styleId="a6">
    <w:name w:val="Верхний колонтитул Знак"/>
    <w:link w:val="a5"/>
    <w:uiPriority w:val="99"/>
    <w:semiHidden/>
    <w:locked/>
    <w:rsid w:val="00592224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59222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/>
    </w:rPr>
  </w:style>
  <w:style w:type="character" w:customStyle="1" w:styleId="a8">
    <w:name w:val="Нижний колонтитул Знак"/>
    <w:link w:val="a7"/>
    <w:uiPriority w:val="99"/>
    <w:semiHidden/>
    <w:locked/>
    <w:rsid w:val="00592224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412CB5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a">
    <w:name w:val="Текст выноски Знак"/>
    <w:link w:val="a9"/>
    <w:uiPriority w:val="99"/>
    <w:semiHidden/>
    <w:locked/>
    <w:rsid w:val="00412CB5"/>
    <w:rPr>
      <w:rFonts w:ascii="Tahoma" w:hAnsi="Tahoma" w:cs="Tahoma"/>
      <w:sz w:val="16"/>
      <w:szCs w:val="16"/>
    </w:rPr>
  </w:style>
  <w:style w:type="character" w:customStyle="1" w:styleId="c0">
    <w:name w:val="c0"/>
    <w:uiPriority w:val="99"/>
    <w:rsid w:val="00AC6BEA"/>
    <w:rPr>
      <w:rFonts w:cs="Times New Roman"/>
    </w:rPr>
  </w:style>
  <w:style w:type="paragraph" w:styleId="ab">
    <w:name w:val="List Paragraph"/>
    <w:basedOn w:val="a"/>
    <w:uiPriority w:val="99"/>
    <w:qFormat/>
    <w:rsid w:val="00AC6BEA"/>
    <w:pPr>
      <w:ind w:left="720"/>
      <w:contextualSpacing/>
    </w:pPr>
  </w:style>
  <w:style w:type="character" w:styleId="ac">
    <w:name w:val="Strong"/>
    <w:uiPriority w:val="99"/>
    <w:qFormat/>
    <w:locked/>
    <w:rsid w:val="00DA5C9C"/>
    <w:rPr>
      <w:rFonts w:cs="Times New Roman"/>
      <w:b/>
      <w:bCs/>
    </w:rPr>
  </w:style>
  <w:style w:type="character" w:customStyle="1" w:styleId="apple-converted-space">
    <w:name w:val="apple-converted-space"/>
    <w:uiPriority w:val="99"/>
    <w:rsid w:val="00DA5C9C"/>
    <w:rPr>
      <w:rFonts w:cs="Times New Roman"/>
    </w:rPr>
  </w:style>
  <w:style w:type="character" w:styleId="ad">
    <w:name w:val="Emphasis"/>
    <w:uiPriority w:val="99"/>
    <w:qFormat/>
    <w:locked/>
    <w:rsid w:val="00DA5C9C"/>
    <w:rPr>
      <w:rFonts w:cs="Times New Roman"/>
      <w:i/>
      <w:iCs/>
    </w:rPr>
  </w:style>
  <w:style w:type="paragraph" w:styleId="ae">
    <w:name w:val="No Spacing"/>
    <w:uiPriority w:val="99"/>
    <w:qFormat/>
    <w:rsid w:val="00DA5C9C"/>
    <w:rPr>
      <w:sz w:val="22"/>
      <w:szCs w:val="22"/>
      <w:lang w:eastAsia="en-US"/>
    </w:rPr>
  </w:style>
  <w:style w:type="character" w:customStyle="1" w:styleId="10">
    <w:name w:val="Заголовок 1 Знак"/>
    <w:link w:val="1"/>
    <w:rsid w:val="004365AC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4365AC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7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4441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81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71162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2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8224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4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5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73122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6202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80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02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856916">
          <w:marLeft w:val="379"/>
          <w:marRight w:val="379"/>
          <w:marTop w:val="189"/>
          <w:marBottom w:val="18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856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ria.ru/location_SSSR/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jpeg"/><Relationship Id="rId12" Type="http://schemas.openxmlformats.org/officeDocument/2006/relationships/hyperlink" Target="https://ria.ru/location_Sankt_Peterburg/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ia.ru/location_Copenhagen/" TargetMode="External"/><Relationship Id="rId5" Type="http://schemas.openxmlformats.org/officeDocument/2006/relationships/footnotes" Target="footnotes.xml"/><Relationship Id="rId15" Type="http://schemas.openxmlformats.org/officeDocument/2006/relationships/image" Target="https://pibig.info/uploads/posts/2021-12/thumbs/1638992174_10-pibig-info-p-tyulpani-i-mimoza-priroda-krasivo-foto-12.jpg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ria.ru/location_Denmark/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s://ria.ru/location_New_York_City/" TargetMode="External"/><Relationship Id="rId14" Type="http://schemas.openxmlformats.org/officeDocument/2006/relationships/image" Target="media/image3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580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Теремок</cp:lastModifiedBy>
  <cp:revision>23</cp:revision>
  <cp:lastPrinted>2021-11-24T12:00:00Z</cp:lastPrinted>
  <dcterms:created xsi:type="dcterms:W3CDTF">2021-11-21T14:36:00Z</dcterms:created>
  <dcterms:modified xsi:type="dcterms:W3CDTF">2023-03-12T09:49:00Z</dcterms:modified>
</cp:coreProperties>
</file>